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12741" w14:textId="77777777" w:rsidR="005B2894" w:rsidRPr="008232FF" w:rsidRDefault="005B2894" w:rsidP="005B2894">
      <w:pPr>
        <w:tabs>
          <w:tab w:val="right" w:pos="5103"/>
        </w:tabs>
        <w:spacing w:after="60" w:line="240" w:lineRule="auto"/>
        <w:rPr>
          <w:b/>
          <w:bCs/>
        </w:rPr>
      </w:pPr>
      <w:r w:rsidRPr="008232FF">
        <w:rPr>
          <w:b/>
          <w:bCs/>
        </w:rPr>
        <w:t>From 1963 stamp booklet</w:t>
      </w:r>
    </w:p>
    <w:p w14:paraId="15DBE84B" w14:textId="77777777" w:rsidR="005B2894" w:rsidRPr="00004262" w:rsidRDefault="005B2894" w:rsidP="005B2894">
      <w:pPr>
        <w:tabs>
          <w:tab w:val="right" w:pos="5103"/>
        </w:tabs>
        <w:spacing w:after="60" w:line="240" w:lineRule="auto"/>
        <w:jc w:val="center"/>
      </w:pPr>
      <w:r w:rsidRPr="00004262">
        <w:t>INTERNAL POSTAGE RATES</w:t>
      </w:r>
    </w:p>
    <w:p w14:paraId="306B4C81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LETTER POST</w:t>
      </w:r>
    </w:p>
    <w:p w14:paraId="1F62C0BD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Not exceeding 1oz.</w:t>
      </w:r>
      <w:r w:rsidRPr="00004262">
        <w:tab/>
      </w:r>
      <w:r w:rsidR="005E1955" w:rsidRPr="00004262">
        <w:t>3</w:t>
      </w:r>
      <w:r w:rsidRPr="00004262">
        <w:t>d.</w:t>
      </w:r>
    </w:p>
    <w:p w14:paraId="2A88DE44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Each additional oz. or part thereof</w:t>
      </w:r>
      <w:r w:rsidRPr="00004262">
        <w:tab/>
        <w:t>2d.</w:t>
      </w:r>
    </w:p>
    <w:p w14:paraId="5FC394BE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POSTCARDS, each</w:t>
      </w:r>
      <w:r w:rsidRPr="00004262">
        <w:tab/>
        <w:t>2d.</w:t>
      </w:r>
    </w:p>
    <w:p w14:paraId="6D2E2625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PRINTED PAPERS</w:t>
      </w:r>
    </w:p>
    <w:p w14:paraId="1E7A5394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Not exceeding 2oz.</w:t>
      </w:r>
      <w:r w:rsidRPr="00004262">
        <w:tab/>
        <w:t>1d.</w:t>
      </w:r>
    </w:p>
    <w:p w14:paraId="55E50B3D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Each additional 2oz. or part thereof</w:t>
      </w:r>
      <w:r w:rsidRPr="00004262">
        <w:tab/>
        <w:t>1d.</w:t>
      </w:r>
    </w:p>
    <w:p w14:paraId="4EECFF06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Maximum weight 6½lbs.</w:t>
      </w:r>
    </w:p>
    <w:p w14:paraId="7500572D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One single book may weigh up to 11lbs.</w:t>
      </w:r>
    </w:p>
    <w:p w14:paraId="291D5CEC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AEROGRAMMES, each</w:t>
      </w:r>
      <w:r w:rsidRPr="00004262">
        <w:tab/>
        <w:t>3d.</w:t>
      </w:r>
    </w:p>
    <w:p w14:paraId="6682A213" w14:textId="77777777" w:rsidR="005B2894" w:rsidRPr="00004262" w:rsidRDefault="005B2894" w:rsidP="005B2894">
      <w:pPr>
        <w:tabs>
          <w:tab w:val="right" w:pos="5103"/>
        </w:tabs>
        <w:spacing w:after="60" w:line="240" w:lineRule="auto"/>
        <w:jc w:val="center"/>
      </w:pPr>
    </w:p>
    <w:p w14:paraId="3C9092A9" w14:textId="77777777" w:rsidR="005B2894" w:rsidRPr="00004262" w:rsidRDefault="005B2894" w:rsidP="005B2894">
      <w:pPr>
        <w:tabs>
          <w:tab w:val="right" w:pos="5103"/>
        </w:tabs>
        <w:spacing w:after="60" w:line="240" w:lineRule="auto"/>
        <w:jc w:val="center"/>
      </w:pPr>
      <w:r w:rsidRPr="00004262">
        <w:t>OVERSEAS POSTAGE RATES</w:t>
      </w:r>
    </w:p>
    <w:p w14:paraId="11573C7B" w14:textId="77777777" w:rsidR="005B2894" w:rsidRPr="00004262" w:rsidRDefault="005B2894" w:rsidP="005B2894">
      <w:pPr>
        <w:tabs>
          <w:tab w:val="right" w:pos="5103"/>
        </w:tabs>
        <w:spacing w:after="60" w:line="240" w:lineRule="auto"/>
        <w:jc w:val="center"/>
      </w:pPr>
      <w:r w:rsidRPr="00004262">
        <w:t>(U.K. AND COMMONWEALTH)</w:t>
      </w:r>
    </w:p>
    <w:p w14:paraId="5AB8016A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LETTER POST</w:t>
      </w:r>
    </w:p>
    <w:p w14:paraId="601B2B54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Not exceeding 1oz.</w:t>
      </w:r>
      <w:r w:rsidRPr="00004262">
        <w:tab/>
        <w:t>4d.</w:t>
      </w:r>
    </w:p>
    <w:p w14:paraId="0D5A1DF8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Each additional oz. or part thereof</w:t>
      </w:r>
      <w:r w:rsidRPr="00004262">
        <w:tab/>
        <w:t>2½d.</w:t>
      </w:r>
    </w:p>
    <w:p w14:paraId="553C6E83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POSTCARDS, each</w:t>
      </w:r>
      <w:r w:rsidRPr="00004262">
        <w:tab/>
        <w:t>2½d.</w:t>
      </w:r>
    </w:p>
    <w:p w14:paraId="0A687302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PRINTED PAPERS</w:t>
      </w:r>
    </w:p>
    <w:p w14:paraId="6410B7EA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Not exceeding 2oz.</w:t>
      </w:r>
      <w:r w:rsidRPr="00004262">
        <w:tab/>
        <w:t>2½d.</w:t>
      </w:r>
    </w:p>
    <w:p w14:paraId="706C81F1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Each additional 2oz. or part thereof</w:t>
      </w:r>
      <w:r w:rsidRPr="00004262">
        <w:tab/>
        <w:t>1½d.</w:t>
      </w:r>
    </w:p>
    <w:p w14:paraId="0DC1F703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Maximum weight 6½lbs.</w:t>
      </w:r>
    </w:p>
    <w:p w14:paraId="652DD653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One single book may weigh up to 11lbs.</w:t>
      </w:r>
    </w:p>
    <w:p w14:paraId="2A841CC0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AEROGRAMMES, each</w:t>
      </w:r>
      <w:r w:rsidRPr="00004262">
        <w:tab/>
        <w:t>6d.</w:t>
      </w:r>
    </w:p>
    <w:p w14:paraId="294FA920" w14:textId="77777777" w:rsidR="005B2894" w:rsidRPr="00004262" w:rsidRDefault="005B2894" w:rsidP="005B2894">
      <w:pPr>
        <w:tabs>
          <w:tab w:val="right" w:pos="5103"/>
        </w:tabs>
        <w:spacing w:after="60" w:line="240" w:lineRule="auto"/>
      </w:pPr>
      <w:r w:rsidRPr="00004262">
        <w:t>AIR MAIL LETTERS, 1st Cl. and 2</w:t>
      </w:r>
      <w:r w:rsidRPr="00004262">
        <w:rPr>
          <w:vertAlign w:val="superscript"/>
        </w:rPr>
        <w:t>nd</w:t>
      </w:r>
      <w:r w:rsidRPr="00004262">
        <w:t xml:space="preserve"> Cl.</w:t>
      </w:r>
      <w:r w:rsidRPr="00004262">
        <w:tab/>
        <w:t>See P.O. Guide</w:t>
      </w:r>
    </w:p>
    <w:p w14:paraId="7017ED04" w14:textId="77777777" w:rsidR="005B2894" w:rsidRPr="00004262" w:rsidRDefault="005B2894">
      <w:r w:rsidRPr="00004262">
        <w:br w:type="page"/>
      </w:r>
    </w:p>
    <w:p w14:paraId="60EC9BBA" w14:textId="77777777" w:rsidR="00E95887" w:rsidRPr="008232FF" w:rsidRDefault="00E95887" w:rsidP="00E95887">
      <w:pPr>
        <w:tabs>
          <w:tab w:val="right" w:pos="5103"/>
        </w:tabs>
        <w:spacing w:after="60" w:line="240" w:lineRule="auto"/>
        <w:rPr>
          <w:b/>
          <w:bCs/>
        </w:rPr>
      </w:pPr>
      <w:r w:rsidRPr="008232FF">
        <w:rPr>
          <w:b/>
          <w:bCs/>
        </w:rPr>
        <w:lastRenderedPageBreak/>
        <w:t>From 1966 stamp booklet</w:t>
      </w:r>
    </w:p>
    <w:p w14:paraId="701F1059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INTERNAL POSTAGE RATES</w:t>
      </w:r>
    </w:p>
    <w:p w14:paraId="72C3281B" w14:textId="77777777" w:rsidR="00D3016F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LETTER POST</w:t>
      </w:r>
    </w:p>
    <w:p w14:paraId="43E684BA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Not exceeding 1oz.</w:t>
      </w:r>
      <w:r w:rsidRPr="00004262">
        <w:tab/>
        <w:t>4d.</w:t>
      </w:r>
    </w:p>
    <w:p w14:paraId="7D7EA337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Each additional oz. or part thereof</w:t>
      </w:r>
      <w:r w:rsidRPr="00004262">
        <w:tab/>
        <w:t>2d.</w:t>
      </w:r>
    </w:p>
    <w:p w14:paraId="7E487867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POSTCARDS, each</w:t>
      </w:r>
      <w:r w:rsidRPr="00004262">
        <w:tab/>
        <w:t>3d.</w:t>
      </w:r>
    </w:p>
    <w:p w14:paraId="3D3FF856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PRINTED PAPERS</w:t>
      </w:r>
    </w:p>
    <w:p w14:paraId="5A26CAE4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Not exceeding 2oz.</w:t>
      </w:r>
      <w:r w:rsidRPr="00004262">
        <w:tab/>
        <w:t>2d.</w:t>
      </w:r>
    </w:p>
    <w:p w14:paraId="1D4269E4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Each additional 2oz. or part thereof</w:t>
      </w:r>
      <w:r w:rsidRPr="00004262">
        <w:tab/>
        <w:t>1d.</w:t>
      </w:r>
    </w:p>
    <w:p w14:paraId="17E51A3C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Maximum weight 6½lbs.</w:t>
      </w:r>
    </w:p>
    <w:p w14:paraId="4B2C316F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AEROGRAMMES, each</w:t>
      </w:r>
      <w:r w:rsidRPr="00004262">
        <w:tab/>
        <w:t>4d.</w:t>
      </w:r>
    </w:p>
    <w:p w14:paraId="79714DA8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</w:p>
    <w:p w14:paraId="0ABD1A2C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OVERSEAS POSTAGE RATES</w:t>
      </w:r>
    </w:p>
    <w:p w14:paraId="13A1D271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(U.K. AND COMMONWEALTH)</w:t>
      </w:r>
    </w:p>
    <w:p w14:paraId="42130554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LETTER POST</w:t>
      </w:r>
    </w:p>
    <w:p w14:paraId="6EC03DE8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Not exceeding 1oz.</w:t>
      </w:r>
      <w:r w:rsidRPr="00004262">
        <w:tab/>
        <w:t>9d.</w:t>
      </w:r>
    </w:p>
    <w:p w14:paraId="6013D7AE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Each additional oz. or part thereof</w:t>
      </w:r>
      <w:r w:rsidRPr="00004262">
        <w:tab/>
        <w:t>6d.</w:t>
      </w:r>
    </w:p>
    <w:p w14:paraId="7446055A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POSTCARDS, each</w:t>
      </w:r>
      <w:r w:rsidRPr="00004262">
        <w:tab/>
        <w:t>6d.</w:t>
      </w:r>
    </w:p>
    <w:p w14:paraId="3D48310D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PRINTED PAPERS</w:t>
      </w:r>
    </w:p>
    <w:p w14:paraId="158E942B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Not exceeding 2oz.</w:t>
      </w:r>
      <w:r w:rsidRPr="00004262">
        <w:tab/>
        <w:t>4d.</w:t>
      </w:r>
    </w:p>
    <w:p w14:paraId="19D7044C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Each additional 2oz. or part thereof</w:t>
      </w:r>
      <w:r w:rsidRPr="00004262">
        <w:tab/>
        <w:t>2d.</w:t>
      </w:r>
    </w:p>
    <w:p w14:paraId="68CCA6CE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Maximum weight 6½lbs.</w:t>
      </w:r>
    </w:p>
    <w:p w14:paraId="0E282CD1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One single book may weigh up to 11lbs.</w:t>
      </w:r>
    </w:p>
    <w:p w14:paraId="364C0AB2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AEROGRAMMES, each</w:t>
      </w:r>
      <w:r w:rsidRPr="00004262">
        <w:tab/>
        <w:t>9d.</w:t>
      </w:r>
    </w:p>
    <w:p w14:paraId="1E430E0E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AIR MAIL LETTERS, 1st Cl. and 2</w:t>
      </w:r>
      <w:r w:rsidRPr="00004262">
        <w:rPr>
          <w:vertAlign w:val="superscript"/>
        </w:rPr>
        <w:t>nd</w:t>
      </w:r>
      <w:r w:rsidRPr="00004262">
        <w:t xml:space="preserve"> Cl.</w:t>
      </w:r>
      <w:r w:rsidRPr="00004262">
        <w:tab/>
        <w:t>See P.O. Guide</w:t>
      </w:r>
    </w:p>
    <w:p w14:paraId="0D7EFC31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</w:p>
    <w:p w14:paraId="5B9D93C1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OVERSEAS POSTAGE RATES</w:t>
      </w:r>
    </w:p>
    <w:p w14:paraId="473A368B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(FOREIGN COUNTRIES)</w:t>
      </w:r>
    </w:p>
    <w:p w14:paraId="1F4B4DC3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LETTER POST</w:t>
      </w:r>
    </w:p>
    <w:p w14:paraId="26F2EE75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Not exceeding 1oz.</w:t>
      </w:r>
      <w:r w:rsidRPr="00004262">
        <w:tab/>
        <w:t>9d.</w:t>
      </w:r>
    </w:p>
    <w:p w14:paraId="50B2D652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Each additional oz. or part thereof</w:t>
      </w:r>
      <w:r w:rsidRPr="00004262">
        <w:tab/>
        <w:t>6d.</w:t>
      </w:r>
    </w:p>
    <w:p w14:paraId="77D4DD21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POSTCARDS, each</w:t>
      </w:r>
      <w:r w:rsidRPr="00004262">
        <w:tab/>
        <w:t>6d.</w:t>
      </w:r>
    </w:p>
    <w:p w14:paraId="3C3436EC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PRINTED PAPERS, as U.K.</w:t>
      </w:r>
    </w:p>
    <w:p w14:paraId="3A2BBFFF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AEROGRAMMES, each</w:t>
      </w:r>
      <w:r w:rsidRPr="00004262">
        <w:tab/>
        <w:t>9d.</w:t>
      </w:r>
    </w:p>
    <w:p w14:paraId="3B715F52" w14:textId="77777777" w:rsidR="00E95887" w:rsidRPr="00004262" w:rsidRDefault="00E95887" w:rsidP="00E95887">
      <w:pPr>
        <w:tabs>
          <w:tab w:val="right" w:pos="5103"/>
        </w:tabs>
        <w:spacing w:after="60" w:line="240" w:lineRule="auto"/>
      </w:pPr>
      <w:r w:rsidRPr="00004262">
        <w:t>AIR MAIL LETTERS, 1st Cl. and 2</w:t>
      </w:r>
      <w:r w:rsidRPr="00004262">
        <w:rPr>
          <w:vertAlign w:val="superscript"/>
        </w:rPr>
        <w:t>nd</w:t>
      </w:r>
      <w:r w:rsidRPr="00004262">
        <w:t xml:space="preserve"> Cl.</w:t>
      </w:r>
      <w:r w:rsidRPr="00004262">
        <w:tab/>
        <w:t>See P.O. Guide</w:t>
      </w:r>
    </w:p>
    <w:p w14:paraId="0762A3C9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</w:p>
    <w:p w14:paraId="6E320512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ADDRESS YOUR MAIL</w:t>
      </w:r>
    </w:p>
    <w:p w14:paraId="0FF98671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</w:pPr>
      <w:r w:rsidRPr="00004262">
        <w:t>CLEARLY AND CORRECTLY</w:t>
      </w:r>
    </w:p>
    <w:p w14:paraId="72A75D1D" w14:textId="77777777" w:rsidR="00E95887" w:rsidRPr="00004262" w:rsidRDefault="00E95887" w:rsidP="00E95887">
      <w:pPr>
        <w:tabs>
          <w:tab w:val="right" w:pos="5103"/>
        </w:tabs>
        <w:spacing w:after="60" w:line="240" w:lineRule="auto"/>
        <w:jc w:val="center"/>
        <w:rPr>
          <w:sz w:val="14"/>
          <w:szCs w:val="14"/>
        </w:rPr>
      </w:pPr>
      <w:r w:rsidRPr="00004262">
        <w:rPr>
          <w:sz w:val="14"/>
          <w:szCs w:val="14"/>
        </w:rPr>
        <w:t>HARRISON &amp; SONS LTD., LONDON</w:t>
      </w:r>
    </w:p>
    <w:p w14:paraId="19AC06FE" w14:textId="77777777" w:rsidR="00E95887" w:rsidRPr="00004262" w:rsidRDefault="00E95887" w:rsidP="00E95887">
      <w:pPr>
        <w:tabs>
          <w:tab w:val="right" w:pos="5103"/>
        </w:tabs>
        <w:jc w:val="center"/>
      </w:pPr>
    </w:p>
    <w:sectPr w:rsidR="00E95887" w:rsidRPr="00004262" w:rsidSect="00E95887">
      <w:pgSz w:w="11906" w:h="16838"/>
      <w:pgMar w:top="851" w:right="59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87"/>
    <w:rsid w:val="00004262"/>
    <w:rsid w:val="00032247"/>
    <w:rsid w:val="00044346"/>
    <w:rsid w:val="000A20A9"/>
    <w:rsid w:val="000A7A32"/>
    <w:rsid w:val="000B2893"/>
    <w:rsid w:val="001022B6"/>
    <w:rsid w:val="0013756A"/>
    <w:rsid w:val="00170A7F"/>
    <w:rsid w:val="00172E24"/>
    <w:rsid w:val="001733B8"/>
    <w:rsid w:val="001954B9"/>
    <w:rsid w:val="001D5793"/>
    <w:rsid w:val="001F08A7"/>
    <w:rsid w:val="002076FA"/>
    <w:rsid w:val="002226C0"/>
    <w:rsid w:val="00237826"/>
    <w:rsid w:val="00241455"/>
    <w:rsid w:val="00241A5E"/>
    <w:rsid w:val="00242126"/>
    <w:rsid w:val="00261CBF"/>
    <w:rsid w:val="00264A74"/>
    <w:rsid w:val="002750ED"/>
    <w:rsid w:val="002A3750"/>
    <w:rsid w:val="002C7C2F"/>
    <w:rsid w:val="002F7BA4"/>
    <w:rsid w:val="003955F8"/>
    <w:rsid w:val="003B464D"/>
    <w:rsid w:val="003D3611"/>
    <w:rsid w:val="003E1C9E"/>
    <w:rsid w:val="004106AC"/>
    <w:rsid w:val="00424866"/>
    <w:rsid w:val="004D4841"/>
    <w:rsid w:val="004E2884"/>
    <w:rsid w:val="005130D9"/>
    <w:rsid w:val="005338FB"/>
    <w:rsid w:val="0053416D"/>
    <w:rsid w:val="005B2894"/>
    <w:rsid w:val="005B60C8"/>
    <w:rsid w:val="005D2019"/>
    <w:rsid w:val="005E1955"/>
    <w:rsid w:val="005F0EE1"/>
    <w:rsid w:val="00644EEA"/>
    <w:rsid w:val="00660EC1"/>
    <w:rsid w:val="00697072"/>
    <w:rsid w:val="006A1E39"/>
    <w:rsid w:val="006C07F9"/>
    <w:rsid w:val="006C7C7A"/>
    <w:rsid w:val="006D4E85"/>
    <w:rsid w:val="006F0D98"/>
    <w:rsid w:val="007123C9"/>
    <w:rsid w:val="00724D57"/>
    <w:rsid w:val="0072669C"/>
    <w:rsid w:val="00747745"/>
    <w:rsid w:val="0075118D"/>
    <w:rsid w:val="007A4B61"/>
    <w:rsid w:val="007A6D82"/>
    <w:rsid w:val="007E1A4F"/>
    <w:rsid w:val="008232FF"/>
    <w:rsid w:val="0083355C"/>
    <w:rsid w:val="0086033E"/>
    <w:rsid w:val="00877F4A"/>
    <w:rsid w:val="00891AB7"/>
    <w:rsid w:val="0089380F"/>
    <w:rsid w:val="008F220F"/>
    <w:rsid w:val="008F2EA8"/>
    <w:rsid w:val="008F442E"/>
    <w:rsid w:val="008F5DCF"/>
    <w:rsid w:val="009305B3"/>
    <w:rsid w:val="00992EEA"/>
    <w:rsid w:val="009B437A"/>
    <w:rsid w:val="009B7955"/>
    <w:rsid w:val="009D2197"/>
    <w:rsid w:val="00A066A9"/>
    <w:rsid w:val="00A267D6"/>
    <w:rsid w:val="00A356A8"/>
    <w:rsid w:val="00A43360"/>
    <w:rsid w:val="00A55BE0"/>
    <w:rsid w:val="00A618CF"/>
    <w:rsid w:val="00A97071"/>
    <w:rsid w:val="00AB1B53"/>
    <w:rsid w:val="00AB6BF6"/>
    <w:rsid w:val="00AF59A7"/>
    <w:rsid w:val="00B00BA9"/>
    <w:rsid w:val="00B327CF"/>
    <w:rsid w:val="00B61927"/>
    <w:rsid w:val="00B65664"/>
    <w:rsid w:val="00B84108"/>
    <w:rsid w:val="00BA34C3"/>
    <w:rsid w:val="00BC3F4C"/>
    <w:rsid w:val="00BD713F"/>
    <w:rsid w:val="00BE0E5B"/>
    <w:rsid w:val="00C14BEE"/>
    <w:rsid w:val="00C3364E"/>
    <w:rsid w:val="00C6753A"/>
    <w:rsid w:val="00C9053F"/>
    <w:rsid w:val="00CE29C2"/>
    <w:rsid w:val="00CF5B98"/>
    <w:rsid w:val="00D3016F"/>
    <w:rsid w:val="00D81603"/>
    <w:rsid w:val="00DA043E"/>
    <w:rsid w:val="00DC07FB"/>
    <w:rsid w:val="00DD6E95"/>
    <w:rsid w:val="00E23859"/>
    <w:rsid w:val="00E26D61"/>
    <w:rsid w:val="00E87FD9"/>
    <w:rsid w:val="00E95887"/>
    <w:rsid w:val="00E96FE7"/>
    <w:rsid w:val="00ED07AF"/>
    <w:rsid w:val="00ED48EE"/>
    <w:rsid w:val="00F36F40"/>
    <w:rsid w:val="00F5289E"/>
    <w:rsid w:val="00F74D06"/>
    <w:rsid w:val="00F81B2F"/>
    <w:rsid w:val="00FC1C53"/>
    <w:rsid w:val="00FD7B7E"/>
    <w:rsid w:val="00FE14E4"/>
    <w:rsid w:val="00FE46AD"/>
    <w:rsid w:val="00FE7D00"/>
    <w:rsid w:val="00FF0272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A80B"/>
  <w15:chartTrackingRefBased/>
  <w15:docId w15:val="{B912186F-F1BA-4240-907A-2693A6DD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BookMainText">
    <w:name w:val="PoBookMainText"/>
    <w:basedOn w:val="Normal"/>
    <w:qFormat/>
    <w:rsid w:val="009B7955"/>
    <w:pPr>
      <w:spacing w:after="0" w:line="240" w:lineRule="exact"/>
      <w:ind w:left="57" w:right="57" w:firstLine="431"/>
      <w:jc w:val="both"/>
      <w:textAlignment w:val="baseline"/>
    </w:pPr>
    <w:rPr>
      <w:rFonts w:ascii="Bodoni MT" w:eastAsia="Times New Roman" w:hAnsi="Bodoni MT" w:cs="Times New Roman"/>
      <w:color w:val="000000"/>
      <w:sz w:val="21"/>
      <w:szCs w:val="21"/>
    </w:rPr>
  </w:style>
  <w:style w:type="paragraph" w:customStyle="1" w:styleId="PoBookSubText">
    <w:name w:val="PoBookSubText"/>
    <w:qFormat/>
    <w:rsid w:val="009B7955"/>
    <w:pPr>
      <w:spacing w:after="0" w:line="240" w:lineRule="auto"/>
    </w:pPr>
    <w:rPr>
      <w:rFonts w:ascii="Bodoni MT" w:eastAsia="Times New Roman" w:hAnsi="Bodoni MT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5</cp:revision>
  <dcterms:created xsi:type="dcterms:W3CDTF">2019-07-19T08:41:00Z</dcterms:created>
  <dcterms:modified xsi:type="dcterms:W3CDTF">2020-07-12T13:29:00Z</dcterms:modified>
</cp:coreProperties>
</file>